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75155" w14:textId="77777777" w:rsidR="00DE0A0F" w:rsidRDefault="00DE0A0F" w:rsidP="00051061">
      <w:pPr>
        <w:rPr>
          <w:b/>
          <w:bCs/>
          <w:sz w:val="36"/>
          <w:szCs w:val="36"/>
        </w:rPr>
      </w:pPr>
    </w:p>
    <w:p w14:paraId="3C4D8C03" w14:textId="363AC364" w:rsidR="00DE0A0F" w:rsidRDefault="00DE0A0F" w:rsidP="00DE0A0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936E0DB" wp14:editId="5776FC74">
            <wp:extent cx="2676525" cy="1222803"/>
            <wp:effectExtent l="0" t="0" r="0" b="0"/>
            <wp:docPr id="83687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5" b="32079"/>
                    <a:stretch/>
                  </pic:blipFill>
                  <pic:spPr bwMode="auto">
                    <a:xfrm>
                      <a:off x="0" y="0"/>
                      <a:ext cx="2704961" cy="12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A9C99" w14:textId="7C155C6F" w:rsidR="008979C2" w:rsidRPr="001D03A6" w:rsidRDefault="002B5A78" w:rsidP="001D03A6">
      <w:pPr>
        <w:jc w:val="center"/>
        <w:rPr>
          <w:b/>
          <w:bCs/>
          <w:sz w:val="32"/>
          <w:szCs w:val="32"/>
        </w:rPr>
      </w:pPr>
      <w:r w:rsidRPr="00273DFF">
        <w:rPr>
          <w:b/>
          <w:bCs/>
          <w:sz w:val="32"/>
          <w:szCs w:val="32"/>
        </w:rPr>
        <w:t xml:space="preserve">Cut Smarter with the </w:t>
      </w:r>
      <w:proofErr w:type="spellStart"/>
      <w:r w:rsidRPr="00273DFF">
        <w:rPr>
          <w:b/>
          <w:bCs/>
          <w:sz w:val="32"/>
          <w:szCs w:val="32"/>
        </w:rPr>
        <w:t>Keencut</w:t>
      </w:r>
      <w:proofErr w:type="spellEnd"/>
      <w:r w:rsidRPr="00273DFF">
        <w:rPr>
          <w:b/>
          <w:bCs/>
          <w:sz w:val="32"/>
          <w:szCs w:val="32"/>
        </w:rPr>
        <w:t xml:space="preserve"> </w:t>
      </w:r>
      <w:proofErr w:type="spellStart"/>
      <w:r w:rsidRPr="00273DFF">
        <w:rPr>
          <w:b/>
          <w:bCs/>
          <w:sz w:val="32"/>
          <w:szCs w:val="32"/>
        </w:rPr>
        <w:t>SteelTrak</w:t>
      </w:r>
      <w:proofErr w:type="spellEnd"/>
      <w:r w:rsidR="001D03A6">
        <w:rPr>
          <w:b/>
          <w:bCs/>
          <w:sz w:val="32"/>
          <w:szCs w:val="32"/>
        </w:rPr>
        <w:t>!</w:t>
      </w:r>
    </w:p>
    <w:p w14:paraId="6C7B0CD9" w14:textId="77777777" w:rsidR="001D03A6" w:rsidRDefault="00051061" w:rsidP="00051061">
      <w:r w:rsidRPr="00051061">
        <w:t xml:space="preserve">The </w:t>
      </w:r>
      <w:proofErr w:type="spellStart"/>
      <w:r w:rsidRPr="00051061">
        <w:t>Keencut</w:t>
      </w:r>
      <w:proofErr w:type="spellEnd"/>
      <w:r w:rsidRPr="00051061">
        <w:t xml:space="preserve"> </w:t>
      </w:r>
      <w:proofErr w:type="spellStart"/>
      <w:r w:rsidRPr="00051061">
        <w:t>SteelTrak</w:t>
      </w:r>
      <w:proofErr w:type="spellEnd"/>
      <w:r w:rsidRPr="00051061">
        <w:t xml:space="preserve"> transforms the way you work, allowing you to </w:t>
      </w:r>
      <w:r w:rsidRPr="00051061">
        <w:rPr>
          <w:b/>
          <w:bCs/>
        </w:rPr>
        <w:t>Cut Cost, Cut Time, and Cut Risk.</w:t>
      </w:r>
      <w:r w:rsidR="001D03A6">
        <w:t xml:space="preserve"> </w:t>
      </w:r>
      <w:r w:rsidRPr="00051061">
        <w:t xml:space="preserve">Here’s how </w:t>
      </w:r>
      <w:r w:rsidR="00880DC4">
        <w:t xml:space="preserve">the </w:t>
      </w:r>
      <w:proofErr w:type="spellStart"/>
      <w:r w:rsidRPr="00051061">
        <w:t>Keencut</w:t>
      </w:r>
      <w:proofErr w:type="spellEnd"/>
      <w:r w:rsidRPr="00051061">
        <w:t xml:space="preserve"> </w:t>
      </w:r>
      <w:proofErr w:type="spellStart"/>
      <w:r w:rsidRPr="00051061">
        <w:t>SteelTrak</w:t>
      </w:r>
      <w:proofErr w:type="spellEnd"/>
      <w:r w:rsidRPr="00051061">
        <w:t xml:space="preserve"> does it:</w:t>
      </w:r>
    </w:p>
    <w:p w14:paraId="33CB3231" w14:textId="72D83BCD" w:rsidR="00DE0A0F" w:rsidRPr="001D03A6" w:rsidRDefault="00994AC6" w:rsidP="000510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4F67AE" wp14:editId="71649D20">
                <wp:simplePos x="0" y="0"/>
                <wp:positionH relativeFrom="column">
                  <wp:posOffset>3374760</wp:posOffset>
                </wp:positionH>
                <wp:positionV relativeFrom="paragraph">
                  <wp:posOffset>168870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D50C" w14:textId="22EED97E" w:rsidR="00994AC6" w:rsidRDefault="00994AC6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4F6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75pt;margin-top:13.3pt;width:185.9pt;height:110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" stroked="f">
                <v:textbox style="mso-fit-shape-to-text:t">
                  <w:txbxContent>
                    <w:p w14:paraId="628DD50C" w14:textId="22EED97E" w:rsidR="00994AC6" w:rsidRDefault="00994AC6"/>
                  </w:txbxContent>
                </v:textbox>
                <w10:wrap type="square"/>
              </v:shape>
            </w:pict>
          </mc:Fallback>
        </mc:AlternateContent>
      </w:r>
    </w:p>
    <w:p w14:paraId="35B35E14" w14:textId="5787DAC0" w:rsidR="00D53911" w:rsidRPr="00D53911" w:rsidRDefault="00051061" w:rsidP="00051061">
      <w:pPr>
        <w:rPr>
          <w:b/>
          <w:bCs/>
        </w:rPr>
      </w:pPr>
      <w:r w:rsidRPr="00051061">
        <w:rPr>
          <w:b/>
          <w:bCs/>
        </w:rPr>
        <w:t>Cut Cost: Maximum Efficiency, Minimal Waste</w:t>
      </w:r>
    </w:p>
    <w:p w14:paraId="738707F9" w14:textId="70B0477C" w:rsidR="00880DC4" w:rsidRPr="00051061" w:rsidRDefault="00273DFF" w:rsidP="00051061">
      <w:r>
        <w:rPr>
          <w:noProof/>
        </w:rPr>
        <w:drawing>
          <wp:anchor distT="0" distB="0" distL="114300" distR="114300" simplePos="0" relativeHeight="251660288" behindDoc="1" locked="0" layoutInCell="1" allowOverlap="1" wp14:anchorId="0E24E05F" wp14:editId="67D7DF75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874520" cy="3505200"/>
            <wp:effectExtent l="0" t="0" r="0" b="0"/>
            <wp:wrapSquare wrapText="bothSides"/>
            <wp:docPr id="428385856" name="Picture 2" descr="A group of people work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85856" name="Picture 2" descr="A group of people working in a factor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2"/>
                    <a:stretch/>
                  </pic:blipFill>
                  <pic:spPr bwMode="auto">
                    <a:xfrm>
                      <a:off x="0" y="0"/>
                      <a:ext cx="1887912" cy="35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DC4" w:rsidRPr="00880DC4">
        <w:t xml:space="preserve">According to customer surveys, users report </w:t>
      </w:r>
      <w:r w:rsidR="00880DC4" w:rsidRPr="00880DC4">
        <w:rPr>
          <w:b/>
          <w:bCs/>
        </w:rPr>
        <w:t>over 30% reduction in material waste</w:t>
      </w:r>
      <w:r w:rsidR="00880DC4" w:rsidRPr="00880DC4">
        <w:t xml:space="preserve"> after switching to the </w:t>
      </w:r>
      <w:proofErr w:type="spellStart"/>
      <w:r w:rsidR="00880DC4" w:rsidRPr="00880DC4">
        <w:t>SteelTrak</w:t>
      </w:r>
      <w:proofErr w:type="spellEnd"/>
      <w:r w:rsidR="00880DC4" w:rsidRPr="00880DC4">
        <w:t>.</w:t>
      </w:r>
      <w:r w:rsidRPr="00273DFF">
        <w:rPr>
          <w:noProof/>
        </w:rPr>
        <w:t xml:space="preserve"> </w:t>
      </w:r>
    </w:p>
    <w:p w14:paraId="4204FE51" w14:textId="33E88AD9" w:rsidR="00051061" w:rsidRPr="00051061" w:rsidRDefault="00051061" w:rsidP="00051061">
      <w:r w:rsidRPr="00051061">
        <w:t xml:space="preserve">The </w:t>
      </w:r>
      <w:proofErr w:type="spellStart"/>
      <w:r w:rsidRPr="00051061">
        <w:t>SteelTrak</w:t>
      </w:r>
      <w:proofErr w:type="spellEnd"/>
      <w:r w:rsidRPr="00051061">
        <w:t xml:space="preserve"> is not just a cutting tool - it’s an investment in your business. With guaranteed accuracy and precision, it delivers clean, perfect cuts every time; this means fewer mistakes and, more importantly, it </w:t>
      </w:r>
      <w:r w:rsidRPr="00051061">
        <w:rPr>
          <w:b/>
          <w:bCs/>
        </w:rPr>
        <w:t>cuts material waste by over 30%.</w:t>
      </w:r>
    </w:p>
    <w:p w14:paraId="5BD9B529" w14:textId="5CF539F5" w:rsidR="00273DFF" w:rsidRDefault="00051061" w:rsidP="00D53911">
      <w:pPr>
        <w:spacing w:after="0"/>
        <w:ind w:left="2160"/>
        <w:contextualSpacing/>
      </w:pPr>
      <w:r w:rsidRPr="00051061">
        <w:t xml:space="preserve">But the savings don’t stop there. With the </w:t>
      </w:r>
      <w:proofErr w:type="spellStart"/>
      <w:r w:rsidRPr="00051061">
        <w:t>SteelTrak</w:t>
      </w:r>
      <w:proofErr w:type="spellEnd"/>
      <w:r w:rsidRPr="00051061">
        <w:t>, you consolidate multiple cutting tasks into one machine. You can cut rigid, tough Aluminium and Steel Composite Panels, foam board, fluted plastics, corrugated card, mountboard, and even expertly V-groove aluminium composite for sign trays. You are getting</w:t>
      </w:r>
      <w:r w:rsidR="00555ED9">
        <w:t xml:space="preserve"> </w:t>
      </w:r>
      <w:r w:rsidRPr="00051061">
        <w:t xml:space="preserve">a versatile, all-in-one solution that cuts costs by </w:t>
      </w:r>
      <w:r w:rsidR="00D53911">
        <w:t xml:space="preserve"> </w:t>
      </w:r>
      <w:r w:rsidRPr="00051061">
        <w:rPr>
          <w:b/>
          <w:bCs/>
        </w:rPr>
        <w:t>eliminating the need for</w:t>
      </w:r>
      <w:r w:rsidR="00555ED9">
        <w:t xml:space="preserve"> </w:t>
      </w:r>
      <w:r w:rsidRPr="00051061">
        <w:rPr>
          <w:b/>
          <w:bCs/>
        </w:rPr>
        <w:t>multiple machines.</w:t>
      </w:r>
    </w:p>
    <w:p w14:paraId="31775E8E" w14:textId="77777777" w:rsidR="00D53911" w:rsidRDefault="00D53911" w:rsidP="00051061"/>
    <w:p w14:paraId="72D4630A" w14:textId="180C787F" w:rsidR="00051061" w:rsidRPr="00051061" w:rsidRDefault="00051061" w:rsidP="00051061">
      <w:r w:rsidRPr="00051061">
        <w:t xml:space="preserve">And, because the </w:t>
      </w:r>
      <w:proofErr w:type="spellStart"/>
      <w:r w:rsidRPr="00051061">
        <w:t>SteelTrak</w:t>
      </w:r>
      <w:proofErr w:type="spellEnd"/>
      <w:r w:rsidRPr="00051061">
        <w:t xml:space="preserve"> is built with the highest quality components, you’re investing in </w:t>
      </w:r>
      <w:r w:rsidRPr="00051061">
        <w:rPr>
          <w:b/>
          <w:bCs/>
        </w:rPr>
        <w:t xml:space="preserve">a tool that will last for years and years </w:t>
      </w:r>
      <w:r w:rsidRPr="00051061">
        <w:t>— even under heavy-duty, every day demands. Less downtime, fewer repairs, and longer-lasting performance mean long-term savings.</w:t>
      </w:r>
    </w:p>
    <w:p w14:paraId="323C5CF2" w14:textId="77777777" w:rsidR="00DE0A0F" w:rsidRDefault="00DE0A0F" w:rsidP="00051061">
      <w:pPr>
        <w:rPr>
          <w:b/>
          <w:bCs/>
        </w:rPr>
      </w:pPr>
    </w:p>
    <w:p w14:paraId="5C5F2A89" w14:textId="77777777" w:rsidR="00273DFF" w:rsidRDefault="00273DFF" w:rsidP="00051061">
      <w:pPr>
        <w:rPr>
          <w:b/>
          <w:bCs/>
        </w:rPr>
      </w:pPr>
    </w:p>
    <w:p w14:paraId="08A6B1E2" w14:textId="77777777" w:rsidR="00273DFF" w:rsidRDefault="00273DFF" w:rsidP="00051061">
      <w:pPr>
        <w:rPr>
          <w:b/>
          <w:bCs/>
        </w:rPr>
      </w:pPr>
    </w:p>
    <w:p w14:paraId="1800C51F" w14:textId="19BDC1A8" w:rsidR="001D03A6" w:rsidRPr="001D03A6" w:rsidRDefault="00051061" w:rsidP="00051061">
      <w:pPr>
        <w:rPr>
          <w:b/>
          <w:bCs/>
        </w:rPr>
      </w:pPr>
      <w:r w:rsidRPr="00051061">
        <w:rPr>
          <w:b/>
          <w:bCs/>
        </w:rPr>
        <w:t>Cut Time: Speed Meets Precision</w:t>
      </w:r>
    </w:p>
    <w:p w14:paraId="57E27EA7" w14:textId="4B47AE91" w:rsidR="00880DC4" w:rsidRPr="00051061" w:rsidRDefault="001D03A6" w:rsidP="000510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8065FC" wp14:editId="0408B28B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360930" cy="2686050"/>
                <wp:effectExtent l="0" t="0" r="0" b="0"/>
                <wp:wrapSquare wrapText="bothSides"/>
                <wp:docPr id="385798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03E6F" w14:textId="14DFA85A" w:rsidR="001D03A6" w:rsidRDefault="001D03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5A34C" wp14:editId="3D66D09C">
                                  <wp:extent cx="2581275" cy="2581275"/>
                                  <wp:effectExtent l="0" t="0" r="9525" b="9525"/>
                                  <wp:docPr id="94704482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65FC" id="_x0000_s1027" type="#_x0000_t202" style="position:absolute;margin-left:0;margin-top:.15pt;width:185.9pt;height:211.5pt;z-index:25166233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" stroked="f">
                <v:textbox>
                  <w:txbxContent>
                    <w:p w14:paraId="2F903E6F" w14:textId="14DFA85A" w:rsidR="001D03A6" w:rsidRDefault="001D03A6">
                      <w:r>
                        <w:rPr>
                          <w:noProof/>
                        </w:rPr>
                        <w:drawing>
                          <wp:inline distT="0" distB="0" distL="0" distR="0" wp14:anchorId="0535A34C" wp14:editId="3D66D09C">
                            <wp:extent cx="2581275" cy="2581275"/>
                            <wp:effectExtent l="0" t="0" r="9525" b="9525"/>
                            <wp:docPr id="94704482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DC4" w:rsidRPr="00880DC4">
        <w:t xml:space="preserve">In a recent customer survey, users reported </w:t>
      </w:r>
      <w:r w:rsidR="00880DC4" w:rsidRPr="00880DC4">
        <w:rPr>
          <w:b/>
          <w:bCs/>
        </w:rPr>
        <w:t>production speed increases of up to 50%</w:t>
      </w:r>
      <w:r w:rsidR="00880DC4" w:rsidRPr="00880DC4">
        <w:t xml:space="preserve"> with the </w:t>
      </w:r>
      <w:proofErr w:type="spellStart"/>
      <w:r w:rsidR="00880DC4" w:rsidRPr="00880DC4">
        <w:t>SteelTrak</w:t>
      </w:r>
      <w:proofErr w:type="spellEnd"/>
      <w:r w:rsidR="00880DC4" w:rsidRPr="00880DC4">
        <w:t xml:space="preserve"> — simply by upgrading their workflow.</w:t>
      </w:r>
    </w:p>
    <w:p w14:paraId="1C8ED85E" w14:textId="77777777" w:rsidR="001D03A6" w:rsidRDefault="00051061" w:rsidP="00051061">
      <w:r w:rsidRPr="00051061">
        <w:t xml:space="preserve">Time is money, and the </w:t>
      </w:r>
      <w:proofErr w:type="spellStart"/>
      <w:r w:rsidRPr="00051061">
        <w:t>SteelTrak</w:t>
      </w:r>
      <w:proofErr w:type="spellEnd"/>
      <w:r w:rsidRPr="00051061">
        <w:t xml:space="preserve"> is designed to save you both. Thanks to its </w:t>
      </w:r>
      <w:r w:rsidRPr="00051061">
        <w:rPr>
          <w:b/>
          <w:bCs/>
        </w:rPr>
        <w:t>fast alignment, fast setup, and fast cutting</w:t>
      </w:r>
      <w:r w:rsidRPr="00051061">
        <w:t xml:space="preserve">, the </w:t>
      </w:r>
      <w:proofErr w:type="spellStart"/>
      <w:r w:rsidRPr="00051061">
        <w:t>SteelTrak</w:t>
      </w:r>
      <w:proofErr w:type="spellEnd"/>
      <w:r w:rsidRPr="00051061">
        <w:t xml:space="preserve"> ensures you get the job done quickly without sacrificing quality. Whether cutting ACP with one pass to create a perfect, safe edge or setting up identical panels for rapid, high-quality finishes, the </w:t>
      </w:r>
      <w:proofErr w:type="spellStart"/>
      <w:r w:rsidRPr="00051061">
        <w:t>SteelTrak</w:t>
      </w:r>
      <w:proofErr w:type="spellEnd"/>
      <w:r w:rsidRPr="00051061">
        <w:t xml:space="preserve"> </w:t>
      </w:r>
      <w:r w:rsidR="001D03A6">
        <w:t xml:space="preserve">      </w:t>
      </w:r>
      <w:r w:rsidRPr="00051061">
        <w:t>makes it easy.</w:t>
      </w:r>
    </w:p>
    <w:p w14:paraId="0C3C3EF6" w14:textId="6A1E0410" w:rsidR="00051061" w:rsidRDefault="00051061" w:rsidP="00051061">
      <w:r w:rsidRPr="00051061">
        <w:t>You’re boosting productivity while maintaining a perfect result every time; this means faster project completion, more work in less time, and a more efficient workflow.</w:t>
      </w:r>
    </w:p>
    <w:p w14:paraId="720D7C57" w14:textId="77777777" w:rsidR="00273DFF" w:rsidRDefault="00273DFF" w:rsidP="00051061">
      <w:pPr>
        <w:rPr>
          <w:b/>
          <w:bCs/>
        </w:rPr>
      </w:pPr>
    </w:p>
    <w:p w14:paraId="4832ACAA" w14:textId="13D51EDB" w:rsidR="00051061" w:rsidRPr="00051061" w:rsidRDefault="00051061" w:rsidP="00051061">
      <w:r w:rsidRPr="00051061">
        <w:rPr>
          <w:b/>
          <w:bCs/>
        </w:rPr>
        <w:t>Cut Risk: Safe, Clean, and Precise</w:t>
      </w:r>
    </w:p>
    <w:p w14:paraId="03419430" w14:textId="77777777" w:rsidR="001D03A6" w:rsidRPr="00051061" w:rsidRDefault="001D03A6" w:rsidP="001D03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BC5DC9" wp14:editId="46F38EB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360930" cy="3324225"/>
                <wp:effectExtent l="0" t="0" r="0" b="9525"/>
                <wp:wrapSquare wrapText="bothSides"/>
                <wp:docPr id="520974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B950" w14:textId="59C2B7C0" w:rsidR="001D03A6" w:rsidRDefault="001D03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D5C14" wp14:editId="54CEBCFD">
                                  <wp:extent cx="2085975" cy="3248025"/>
                                  <wp:effectExtent l="0" t="0" r="9525" b="9525"/>
                                  <wp:docPr id="42222280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5DC9" id="_x0000_s1028" type="#_x0000_t202" style="position:absolute;margin-left:0;margin-top:.9pt;width:185.9pt;height:261.75pt;z-index:25166438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" stroked="f">
                <v:textbox>
                  <w:txbxContent>
                    <w:p w14:paraId="10F5B950" w14:textId="59C2B7C0" w:rsidR="001D03A6" w:rsidRDefault="001D03A6">
                      <w:r>
                        <w:rPr>
                          <w:noProof/>
                        </w:rPr>
                        <w:drawing>
                          <wp:inline distT="0" distB="0" distL="0" distR="0" wp14:anchorId="33AD5C14" wp14:editId="54CEBCFD">
                            <wp:extent cx="2085975" cy="3248025"/>
                            <wp:effectExtent l="0" t="0" r="9525" b="9525"/>
                            <wp:docPr id="42222280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61" w:rsidRPr="00051061">
        <w:t xml:space="preserve">Safety is a top priority when it comes to cutting materials. </w:t>
      </w:r>
      <w:r w:rsidRPr="00051061">
        <w:t xml:space="preserve">By eliminating the need for hand knives, the </w:t>
      </w:r>
      <w:proofErr w:type="spellStart"/>
      <w:r w:rsidRPr="00051061">
        <w:rPr>
          <w:b/>
          <w:bCs/>
        </w:rPr>
        <w:t>SteelTrak</w:t>
      </w:r>
      <w:proofErr w:type="spellEnd"/>
      <w:r w:rsidRPr="00051061">
        <w:rPr>
          <w:b/>
          <w:bCs/>
        </w:rPr>
        <w:t xml:space="preserve"> offers a safer solution to protect your team and your business.</w:t>
      </w:r>
    </w:p>
    <w:p w14:paraId="7C7A3DE1" w14:textId="05DEA03A" w:rsidR="00DE0A0F" w:rsidRDefault="00051061" w:rsidP="00051061">
      <w:r w:rsidRPr="00051061">
        <w:t xml:space="preserve">Hand knives, though commonly used to cut materials, are a source of constant risk in production environments. </w:t>
      </w:r>
      <w:r w:rsidR="005E3D64" w:rsidRPr="005E3D64">
        <w:t xml:space="preserve">In fact, industry reports show that </w:t>
      </w:r>
      <w:r w:rsidR="005E3D64" w:rsidRPr="005E3D64">
        <w:rPr>
          <w:b/>
          <w:bCs/>
        </w:rPr>
        <w:t>up to 50% of hand-knife cutting leads to injury</w:t>
      </w:r>
      <w:r w:rsidR="005E3D64">
        <w:t xml:space="preserve"> </w:t>
      </w:r>
      <w:r w:rsidRPr="00051061">
        <w:t xml:space="preserve">— a risk you can’t afford. </w:t>
      </w:r>
    </w:p>
    <w:p w14:paraId="7E68E9B8" w14:textId="3FC43AE7" w:rsidR="00051061" w:rsidRPr="00051061" w:rsidRDefault="001D03A6" w:rsidP="00051061">
      <w:r>
        <w:t xml:space="preserve">The </w:t>
      </w:r>
      <w:proofErr w:type="spellStart"/>
      <w:r>
        <w:t>Keencut</w:t>
      </w:r>
      <w:proofErr w:type="spellEnd"/>
      <w:r>
        <w:t xml:space="preserve"> </w:t>
      </w:r>
      <w:proofErr w:type="spellStart"/>
      <w:r>
        <w:t>SteelTrak</w:t>
      </w:r>
      <w:proofErr w:type="spellEnd"/>
      <w:r>
        <w:t xml:space="preserve"> is the safest choice.</w:t>
      </w:r>
      <w:r w:rsidR="008A2849">
        <w:t xml:space="preserve"> </w:t>
      </w:r>
      <w:r>
        <w:t>T</w:t>
      </w:r>
      <w:r w:rsidR="00051061" w:rsidRPr="00051061">
        <w:t xml:space="preserve">he safety benefits don’t stop </w:t>
      </w:r>
      <w:r w:rsidR="008A2849">
        <w:t>at</w:t>
      </w:r>
      <w:r>
        <w:t xml:space="preserve"> </w:t>
      </w:r>
      <w:r w:rsidR="008A2849">
        <w:t xml:space="preserve">just </w:t>
      </w:r>
      <w:r>
        <w:t>replacing the need for hand-knife cutting</w:t>
      </w:r>
      <w:r w:rsidR="00051061" w:rsidRPr="00051061">
        <w:t xml:space="preserve">. Unlike traditional cutting methods that produce dangerous dust and debris, the </w:t>
      </w:r>
      <w:proofErr w:type="spellStart"/>
      <w:r w:rsidR="00051061" w:rsidRPr="00051061">
        <w:rPr>
          <w:b/>
          <w:bCs/>
        </w:rPr>
        <w:t>SteelTrak</w:t>
      </w:r>
      <w:proofErr w:type="spellEnd"/>
      <w:r w:rsidR="00051061" w:rsidRPr="00051061">
        <w:rPr>
          <w:b/>
          <w:bCs/>
        </w:rPr>
        <w:t xml:space="preserve"> cuts</w:t>
      </w:r>
      <w:r w:rsidR="006E4280">
        <w:rPr>
          <w:b/>
          <w:bCs/>
        </w:rPr>
        <w:t xml:space="preserve"> cleanly</w:t>
      </w:r>
      <w:r w:rsidR="00051061" w:rsidRPr="00051061">
        <w:t xml:space="preserve">. Dust can be hazardous to your health and your expensive printers’ health. </w:t>
      </w:r>
      <w:r w:rsidR="00DE0A0F">
        <w:t xml:space="preserve">Dust particles on your applicator table </w:t>
      </w:r>
      <w:r w:rsidR="008A2849">
        <w:t xml:space="preserve">also </w:t>
      </w:r>
      <w:r w:rsidR="00DE0A0F">
        <w:t xml:space="preserve">damage the quality of your finish. </w:t>
      </w:r>
      <w:r w:rsidR="00051061" w:rsidRPr="00051061">
        <w:t xml:space="preserve">With the </w:t>
      </w:r>
      <w:proofErr w:type="spellStart"/>
      <w:r w:rsidR="00051061" w:rsidRPr="00051061">
        <w:t>SteelTrak</w:t>
      </w:r>
      <w:proofErr w:type="spellEnd"/>
      <w:r w:rsidR="00051061" w:rsidRPr="00051061">
        <w:t>, you’re keeping your workspace cleaner and safer.</w:t>
      </w:r>
    </w:p>
    <w:p w14:paraId="3A9164B2" w14:textId="77777777" w:rsidR="008A2849" w:rsidRDefault="008A2849" w:rsidP="00051061">
      <w:pPr>
        <w:rPr>
          <w:b/>
          <w:bCs/>
        </w:rPr>
      </w:pPr>
    </w:p>
    <w:p w14:paraId="449AC133" w14:textId="77777777" w:rsidR="008A2849" w:rsidRDefault="008A2849" w:rsidP="00051061">
      <w:pPr>
        <w:rPr>
          <w:b/>
          <w:bCs/>
        </w:rPr>
      </w:pPr>
    </w:p>
    <w:p w14:paraId="19DB37AD" w14:textId="76D0D57B" w:rsidR="00051061" w:rsidRPr="00051061" w:rsidRDefault="00051061" w:rsidP="00051061">
      <w:r w:rsidRPr="00051061">
        <w:rPr>
          <w:b/>
          <w:bCs/>
        </w:rPr>
        <w:t>Smarter Cutting</w:t>
      </w:r>
      <w:r w:rsidR="00DE0A0F">
        <w:rPr>
          <w:b/>
          <w:bCs/>
        </w:rPr>
        <w:t xml:space="preserve"> =</w:t>
      </w:r>
      <w:r w:rsidRPr="00051061">
        <w:rPr>
          <w:b/>
          <w:bCs/>
        </w:rPr>
        <w:t xml:space="preserve"> Smarter Business</w:t>
      </w:r>
    </w:p>
    <w:p w14:paraId="09F396D5" w14:textId="77777777" w:rsidR="00051061" w:rsidRPr="00051061" w:rsidRDefault="00051061" w:rsidP="00051061">
      <w:r w:rsidRPr="00051061">
        <w:t xml:space="preserve">With 50% faster production, 30% less waste, and a design that prioritises your safety, a </w:t>
      </w:r>
      <w:proofErr w:type="spellStart"/>
      <w:r w:rsidRPr="00051061">
        <w:rPr>
          <w:b/>
          <w:bCs/>
        </w:rPr>
        <w:t>Keencut</w:t>
      </w:r>
      <w:proofErr w:type="spellEnd"/>
      <w:r w:rsidRPr="00051061">
        <w:rPr>
          <w:b/>
          <w:bCs/>
        </w:rPr>
        <w:t xml:space="preserve"> </w:t>
      </w:r>
      <w:proofErr w:type="spellStart"/>
      <w:r w:rsidRPr="00051061">
        <w:rPr>
          <w:b/>
          <w:bCs/>
        </w:rPr>
        <w:t>SteelTrak</w:t>
      </w:r>
      <w:proofErr w:type="spellEnd"/>
      <w:r w:rsidRPr="00051061">
        <w:rPr>
          <w:b/>
          <w:bCs/>
        </w:rPr>
        <w:t xml:space="preserve"> is the 100% Smarter Choice. </w:t>
      </w:r>
    </w:p>
    <w:p w14:paraId="3BD1EF6D" w14:textId="77777777" w:rsidR="00880DC4" w:rsidRDefault="00880DC4" w:rsidP="00051061">
      <w:pPr>
        <w:rPr>
          <w:b/>
          <w:bCs/>
        </w:rPr>
      </w:pPr>
    </w:p>
    <w:p w14:paraId="24C9107A" w14:textId="77777777" w:rsidR="008A2849" w:rsidRDefault="00051061" w:rsidP="008A2849">
      <w:pPr>
        <w:spacing w:after="0"/>
        <w:contextualSpacing/>
        <w:rPr>
          <w:sz w:val="28"/>
          <w:szCs w:val="28"/>
        </w:rPr>
      </w:pPr>
      <w:r w:rsidRPr="008A2849">
        <w:rPr>
          <w:sz w:val="28"/>
          <w:szCs w:val="28"/>
        </w:rPr>
        <w:t xml:space="preserve">Why risk mistakes, injuries, and wasted materials when you can </w:t>
      </w:r>
    </w:p>
    <w:p w14:paraId="2FE03FC9" w14:textId="7693F273" w:rsidR="00051061" w:rsidRPr="008A2849" w:rsidRDefault="00051061" w:rsidP="008A2849">
      <w:pPr>
        <w:spacing w:after="0"/>
        <w:contextualSpacing/>
        <w:rPr>
          <w:sz w:val="28"/>
          <w:szCs w:val="28"/>
        </w:rPr>
      </w:pPr>
      <w:r w:rsidRPr="008A2849">
        <w:rPr>
          <w:sz w:val="28"/>
          <w:szCs w:val="28"/>
        </w:rPr>
        <w:t xml:space="preserve">Cut Smarter with </w:t>
      </w:r>
      <w:proofErr w:type="spellStart"/>
      <w:r w:rsidRPr="008A2849">
        <w:rPr>
          <w:sz w:val="28"/>
          <w:szCs w:val="28"/>
        </w:rPr>
        <w:t>Keencut</w:t>
      </w:r>
      <w:proofErr w:type="spellEnd"/>
      <w:r w:rsidRPr="008A2849">
        <w:rPr>
          <w:sz w:val="28"/>
          <w:szCs w:val="28"/>
        </w:rPr>
        <w:t>?</w:t>
      </w:r>
    </w:p>
    <w:sectPr w:rsidR="00051061" w:rsidRPr="008A2849" w:rsidSect="00DE0A0F">
      <w:headerReference w:type="default" r:id="rId11"/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394F1" w14:textId="77777777" w:rsidR="008A2849" w:rsidRDefault="008A2849" w:rsidP="008A2849">
      <w:pPr>
        <w:spacing w:after="0" w:line="240" w:lineRule="auto"/>
      </w:pPr>
      <w:r>
        <w:separator/>
      </w:r>
    </w:p>
  </w:endnote>
  <w:endnote w:type="continuationSeparator" w:id="0">
    <w:p w14:paraId="242E4A45" w14:textId="77777777" w:rsidR="008A2849" w:rsidRDefault="008A2849" w:rsidP="008A2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FC387" w14:textId="77777777" w:rsidR="008A2849" w:rsidRDefault="008A2849" w:rsidP="008A2849">
      <w:pPr>
        <w:spacing w:after="0" w:line="240" w:lineRule="auto"/>
      </w:pPr>
      <w:r>
        <w:separator/>
      </w:r>
    </w:p>
  </w:footnote>
  <w:footnote w:type="continuationSeparator" w:id="0">
    <w:p w14:paraId="232BF733" w14:textId="77777777" w:rsidR="008A2849" w:rsidRDefault="008A2849" w:rsidP="008A2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2116875"/>
      <w:docPartObj>
        <w:docPartGallery w:val="Page Numbers (Top of Page)"/>
        <w:docPartUnique/>
      </w:docPartObj>
    </w:sdtPr>
    <w:sdtContent>
      <w:p w14:paraId="4980A3A7" w14:textId="498FED22" w:rsidR="008A2849" w:rsidRDefault="008A2849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400C4F" w14:textId="77777777" w:rsidR="008A2849" w:rsidRDefault="008A2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1125A"/>
    <w:multiLevelType w:val="multilevel"/>
    <w:tmpl w:val="55864966"/>
    <w:lvl w:ilvl="0">
      <w:start w:val="1"/>
      <w:numFmt w:val="decimal"/>
      <w:pStyle w:val="footnot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73452D5"/>
    <w:multiLevelType w:val="hybridMultilevel"/>
    <w:tmpl w:val="E42850EE"/>
    <w:lvl w:ilvl="0" w:tplc="58947C5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267093">
    <w:abstractNumId w:val="1"/>
  </w:num>
  <w:num w:numId="2" w16cid:durableId="420637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61"/>
    <w:rsid w:val="00051061"/>
    <w:rsid w:val="000A0430"/>
    <w:rsid w:val="001D03A6"/>
    <w:rsid w:val="00273DFF"/>
    <w:rsid w:val="002B5A78"/>
    <w:rsid w:val="00555ED9"/>
    <w:rsid w:val="005E3D64"/>
    <w:rsid w:val="0065630B"/>
    <w:rsid w:val="006E4280"/>
    <w:rsid w:val="006F7DED"/>
    <w:rsid w:val="00880DC4"/>
    <w:rsid w:val="008979C2"/>
    <w:rsid w:val="008A2849"/>
    <w:rsid w:val="008D1295"/>
    <w:rsid w:val="00994AC6"/>
    <w:rsid w:val="00C17DB6"/>
    <w:rsid w:val="00C55760"/>
    <w:rsid w:val="00D53911"/>
    <w:rsid w:val="00D82341"/>
    <w:rsid w:val="00DA51F6"/>
    <w:rsid w:val="00DB00DD"/>
    <w:rsid w:val="00DE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13F2B"/>
  <w15:chartTrackingRefBased/>
  <w15:docId w15:val="{19F4B715-ACAC-4229-83CD-D2381F61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footnotes"/>
    <w:basedOn w:val="footnote"/>
    <w:next w:val="footnote"/>
    <w:link w:val="Heading3Char"/>
    <w:autoRedefine/>
    <w:uiPriority w:val="9"/>
    <w:unhideWhenUsed/>
    <w:qFormat/>
    <w:rsid w:val="0065630B"/>
    <w:pPr>
      <w:keepNext/>
      <w:keepLines/>
      <w:numPr>
        <w:numId w:val="0"/>
      </w:numPr>
      <w:spacing w:before="40" w:after="0"/>
      <w:outlineLvl w:val="2"/>
    </w:pPr>
    <w:rPr>
      <w:rFonts w:asciiTheme="majorHAnsi" w:eastAsiaTheme="majorEastAsia" w:hAnsiTheme="majorHAnsi" w:cstheme="majorBidi"/>
      <w:color w:val="0A2F41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FootnoteText"/>
    <w:link w:val="footnoteChar"/>
    <w:autoRedefine/>
    <w:qFormat/>
    <w:rsid w:val="0065630B"/>
    <w:pPr>
      <w:numPr>
        <w:numId w:val="2"/>
      </w:numPr>
      <w:spacing w:after="200" w:line="259" w:lineRule="auto"/>
      <w:ind w:hanging="360"/>
      <w:contextualSpacing/>
    </w:pPr>
    <w:rPr>
      <w:rFonts w:cstheme="minorHAnsi"/>
      <w:color w:val="000000" w:themeColor="text1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65630B"/>
    <w:rPr>
      <w:rFonts w:cstheme="minorHAnsi"/>
      <w:color w:val="000000" w:themeColor="text1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63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630B"/>
    <w:rPr>
      <w:sz w:val="20"/>
      <w:szCs w:val="20"/>
    </w:rPr>
  </w:style>
  <w:style w:type="character" w:customStyle="1" w:styleId="Heading3Char">
    <w:name w:val="Heading 3 Char"/>
    <w:aliases w:val="footnotes Char"/>
    <w:basedOn w:val="DefaultParagraphFont"/>
    <w:link w:val="Heading3"/>
    <w:uiPriority w:val="9"/>
    <w:rsid w:val="0065630B"/>
    <w:rPr>
      <w:rFonts w:asciiTheme="majorHAnsi" w:eastAsiaTheme="majorEastAsia" w:hAnsiTheme="majorHAnsi" w:cstheme="majorBidi"/>
      <w:color w:val="0A2F41" w:themeColor="accent1" w:themeShade="80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1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0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A2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849"/>
  </w:style>
  <w:style w:type="paragraph" w:styleId="Footer">
    <w:name w:val="footer"/>
    <w:basedOn w:val="Normal"/>
    <w:link w:val="FooterChar"/>
    <w:uiPriority w:val="99"/>
    <w:unhideWhenUsed/>
    <w:rsid w:val="008A2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Mulcahey</dc:creator>
  <cp:keywords/>
  <dc:description/>
  <cp:lastModifiedBy>Mark Mulcahey</cp:lastModifiedBy>
  <cp:revision>2</cp:revision>
  <dcterms:created xsi:type="dcterms:W3CDTF">2025-05-06T10:00:00Z</dcterms:created>
  <dcterms:modified xsi:type="dcterms:W3CDTF">2025-05-06T10:00:00Z</dcterms:modified>
</cp:coreProperties>
</file>